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70" w:rsidRPr="00314DBC" w:rsidRDefault="00AE5F70" w:rsidP="00AE5F70">
      <w:pPr>
        <w:jc w:val="center"/>
        <w:rPr>
          <w:rStyle w:val="FontStyle22"/>
          <w:sz w:val="20"/>
          <w:szCs w:val="20"/>
        </w:rPr>
      </w:pPr>
      <w:r>
        <w:rPr>
          <w:rStyle w:val="FontStyle22"/>
        </w:rPr>
        <w:t xml:space="preserve">                                                                                                                                      Приложение №1 </w:t>
      </w:r>
    </w:p>
    <w:p w:rsidR="00AE5F70" w:rsidRPr="00314DBC" w:rsidRDefault="00AE5F70" w:rsidP="00AE5F70">
      <w:pPr>
        <w:pStyle w:val="Style2"/>
        <w:widowControl/>
        <w:spacing w:line="240" w:lineRule="exact"/>
        <w:jc w:val="right"/>
        <w:rPr>
          <w:sz w:val="22"/>
          <w:szCs w:val="22"/>
        </w:rPr>
      </w:pPr>
      <w:r w:rsidRPr="00314DBC">
        <w:rPr>
          <w:sz w:val="22"/>
          <w:szCs w:val="22"/>
        </w:rPr>
        <w:t>Утверждено постановлением</w:t>
      </w:r>
    </w:p>
    <w:p w:rsidR="00AE5F70" w:rsidRPr="00314DBC" w:rsidRDefault="00AE5F70" w:rsidP="00AE5F70">
      <w:pPr>
        <w:pStyle w:val="Style2"/>
        <w:widowControl/>
        <w:spacing w:line="240" w:lineRule="exact"/>
        <w:jc w:val="right"/>
        <w:rPr>
          <w:sz w:val="22"/>
          <w:szCs w:val="22"/>
        </w:rPr>
      </w:pPr>
      <w:r w:rsidRPr="00314DBC">
        <w:rPr>
          <w:sz w:val="22"/>
          <w:szCs w:val="22"/>
        </w:rPr>
        <w:t>Управления образованием</w:t>
      </w:r>
    </w:p>
    <w:p w:rsidR="00AE5F70" w:rsidRPr="00314DBC" w:rsidRDefault="00AE5F70" w:rsidP="00AE5F70">
      <w:pPr>
        <w:pStyle w:val="Style2"/>
        <w:widowControl/>
        <w:spacing w:line="240" w:lineRule="exact"/>
        <w:jc w:val="right"/>
        <w:rPr>
          <w:sz w:val="22"/>
          <w:szCs w:val="22"/>
        </w:rPr>
      </w:pPr>
      <w:r w:rsidRPr="00314DBC">
        <w:rPr>
          <w:sz w:val="22"/>
          <w:szCs w:val="22"/>
        </w:rPr>
        <w:t>Качканарского городского округа</w:t>
      </w:r>
    </w:p>
    <w:p w:rsidR="00AE5F70" w:rsidRPr="00314DBC" w:rsidRDefault="00AE5F70" w:rsidP="00AE5F70">
      <w:pPr>
        <w:pStyle w:val="Style2"/>
        <w:widowControl/>
        <w:spacing w:line="240" w:lineRule="exact"/>
        <w:jc w:val="right"/>
        <w:rPr>
          <w:sz w:val="22"/>
          <w:szCs w:val="22"/>
        </w:rPr>
      </w:pPr>
      <w:r w:rsidRPr="00314DBC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          от  23.11.2021 года  № 517</w:t>
      </w:r>
      <w:r w:rsidRPr="00314DBC">
        <w:rPr>
          <w:sz w:val="22"/>
          <w:szCs w:val="22"/>
        </w:rPr>
        <w:t xml:space="preserve">   </w:t>
      </w:r>
    </w:p>
    <w:p w:rsidR="00AE5F70" w:rsidRPr="00314DBC" w:rsidRDefault="00AE5F70" w:rsidP="00AE5F70">
      <w:pPr>
        <w:jc w:val="right"/>
      </w:pPr>
    </w:p>
    <w:p w:rsidR="00AE5F70" w:rsidRPr="00314DBC" w:rsidRDefault="00AE5F70" w:rsidP="00AE5F70"/>
    <w:p w:rsidR="00AE5F70" w:rsidRPr="00314DBC" w:rsidRDefault="00AE5F70" w:rsidP="00AE5F70"/>
    <w:p w:rsidR="00AE5F70" w:rsidRPr="00314DBC" w:rsidRDefault="00AE5F70" w:rsidP="00AE5F70"/>
    <w:p w:rsidR="00AE5F70" w:rsidRPr="00314DBC" w:rsidRDefault="00AE5F70" w:rsidP="00AE5F70">
      <w:pPr>
        <w:jc w:val="center"/>
      </w:pPr>
      <w:r w:rsidRPr="00314DBC">
        <w:tab/>
        <w:t xml:space="preserve">Состав членов жюри муниципального этапа областного социально-педагогического проекта «Будь здоров!» 2021-2022 </w:t>
      </w:r>
      <w:r>
        <w:t>учебный год для учащихся 7, 8</w:t>
      </w:r>
      <w:r w:rsidRPr="00314DBC">
        <w:t xml:space="preserve"> классов образовательных организаций Качканарского городского округа</w:t>
      </w:r>
    </w:p>
    <w:p w:rsidR="00AE5F70" w:rsidRPr="00314DBC" w:rsidRDefault="00AE5F70" w:rsidP="00AE5F70">
      <w:pPr>
        <w:jc w:val="center"/>
      </w:pPr>
    </w:p>
    <w:p w:rsidR="00AE5F70" w:rsidRPr="00314DBC" w:rsidRDefault="00AE5F70" w:rsidP="00AE5F70">
      <w:pPr>
        <w:jc w:val="center"/>
      </w:pPr>
    </w:p>
    <w:p w:rsidR="00AE5F70" w:rsidRDefault="00AE5F70" w:rsidP="00AE5F70">
      <w:r>
        <w:t>Конкурс настольных игр:</w:t>
      </w:r>
    </w:p>
    <w:p w:rsidR="00AE5F70" w:rsidRDefault="00AE5F70" w:rsidP="00AE5F70">
      <w:pPr>
        <w:pStyle w:val="a3"/>
        <w:numPr>
          <w:ilvl w:val="0"/>
          <w:numId w:val="1"/>
        </w:numPr>
        <w:ind w:left="0" w:firstLine="0"/>
      </w:pPr>
      <w:proofErr w:type="spellStart"/>
      <w:r>
        <w:t>Титовец</w:t>
      </w:r>
      <w:proofErr w:type="spellEnd"/>
      <w:r>
        <w:t xml:space="preserve"> Михаил Иванович </w:t>
      </w:r>
    </w:p>
    <w:p w:rsidR="00AE5F70" w:rsidRDefault="00AE5F70" w:rsidP="00AE5F70">
      <w:pPr>
        <w:pStyle w:val="a3"/>
        <w:numPr>
          <w:ilvl w:val="0"/>
          <w:numId w:val="1"/>
        </w:numPr>
        <w:ind w:left="0" w:firstLine="0"/>
      </w:pPr>
      <w:r>
        <w:t>Мальцева Марина Андреевна</w:t>
      </w:r>
    </w:p>
    <w:p w:rsidR="00AE5F70" w:rsidRDefault="00AE5F70" w:rsidP="00AE5F70">
      <w:pPr>
        <w:pStyle w:val="a3"/>
        <w:numPr>
          <w:ilvl w:val="0"/>
          <w:numId w:val="1"/>
        </w:numPr>
        <w:ind w:left="0" w:firstLine="0"/>
      </w:pPr>
      <w:r>
        <w:t>Рублева Алена Михайловна</w:t>
      </w:r>
    </w:p>
    <w:p w:rsidR="00AE5F70" w:rsidRDefault="00AE5F70" w:rsidP="00AE5F70">
      <w:pPr>
        <w:pStyle w:val="a3"/>
        <w:ind w:left="0"/>
      </w:pPr>
    </w:p>
    <w:p w:rsidR="00AE5F70" w:rsidRDefault="00AE5F70" w:rsidP="00AE5F70">
      <w:r>
        <w:t>Конкурс видеороликов:</w:t>
      </w:r>
    </w:p>
    <w:p w:rsidR="00AE5F70" w:rsidRDefault="00AE5F70" w:rsidP="00AE5F70">
      <w:pPr>
        <w:pStyle w:val="a3"/>
        <w:numPr>
          <w:ilvl w:val="0"/>
          <w:numId w:val="2"/>
        </w:numPr>
        <w:ind w:left="0" w:firstLine="0"/>
      </w:pPr>
      <w:proofErr w:type="spellStart"/>
      <w:r>
        <w:t>Драничников</w:t>
      </w:r>
      <w:proofErr w:type="spellEnd"/>
      <w:r>
        <w:t xml:space="preserve"> Егор Александрович</w:t>
      </w:r>
    </w:p>
    <w:p w:rsidR="00AE5F70" w:rsidRDefault="00AE5F70" w:rsidP="00AE5F70">
      <w:pPr>
        <w:pStyle w:val="a3"/>
        <w:numPr>
          <w:ilvl w:val="0"/>
          <w:numId w:val="2"/>
        </w:numPr>
        <w:ind w:left="0" w:firstLine="0"/>
      </w:pPr>
      <w:proofErr w:type="spellStart"/>
      <w:r>
        <w:t>Шохов</w:t>
      </w:r>
      <w:proofErr w:type="spellEnd"/>
      <w:r>
        <w:t xml:space="preserve"> Владимир Владимирович</w:t>
      </w:r>
    </w:p>
    <w:p w:rsidR="00AE5F70" w:rsidRDefault="00AE5F70" w:rsidP="00AE5F70">
      <w:pPr>
        <w:pStyle w:val="a3"/>
        <w:numPr>
          <w:ilvl w:val="0"/>
          <w:numId w:val="2"/>
        </w:numPr>
        <w:ind w:left="0" w:firstLine="0"/>
      </w:pPr>
      <w:proofErr w:type="spellStart"/>
      <w:r>
        <w:t>Мухаркина</w:t>
      </w:r>
      <w:proofErr w:type="spellEnd"/>
      <w:r>
        <w:t xml:space="preserve"> Алена Игоревна</w:t>
      </w:r>
    </w:p>
    <w:p w:rsidR="00AE5F70" w:rsidRDefault="00AE5F70" w:rsidP="00AE5F70">
      <w:pPr>
        <w:pStyle w:val="a3"/>
        <w:ind w:left="0"/>
      </w:pPr>
    </w:p>
    <w:p w:rsidR="00AE5F70" w:rsidRDefault="00AE5F70" w:rsidP="00AE5F70">
      <w:r>
        <w:t>Конкурс Агитбригад:</w:t>
      </w:r>
    </w:p>
    <w:p w:rsidR="00AE5F70" w:rsidRDefault="00AE5F70" w:rsidP="00AE5F70">
      <w:pPr>
        <w:pStyle w:val="a3"/>
        <w:numPr>
          <w:ilvl w:val="0"/>
          <w:numId w:val="3"/>
        </w:numPr>
        <w:ind w:left="0" w:firstLine="0"/>
      </w:pPr>
      <w:r>
        <w:t>Долгих Дарья Павловна</w:t>
      </w:r>
    </w:p>
    <w:p w:rsidR="00AE5F70" w:rsidRDefault="00AE5F70" w:rsidP="00AE5F70">
      <w:pPr>
        <w:pStyle w:val="a3"/>
        <w:numPr>
          <w:ilvl w:val="0"/>
          <w:numId w:val="3"/>
        </w:numPr>
        <w:ind w:left="0" w:firstLine="0"/>
      </w:pPr>
      <w:r>
        <w:t>Жданов Леонид Сергеевич</w:t>
      </w:r>
    </w:p>
    <w:p w:rsidR="00AE5F70" w:rsidRDefault="00AE5F70" w:rsidP="00AE5F70">
      <w:pPr>
        <w:pStyle w:val="a3"/>
        <w:numPr>
          <w:ilvl w:val="0"/>
          <w:numId w:val="3"/>
        </w:numPr>
        <w:ind w:left="0" w:firstLine="0"/>
      </w:pPr>
      <w:r>
        <w:t>Верхотурова Наталья Валерьевна</w:t>
      </w:r>
    </w:p>
    <w:p w:rsidR="00AE5F70" w:rsidRDefault="00AE5F70" w:rsidP="00AE5F70">
      <w:pPr>
        <w:pStyle w:val="a3"/>
        <w:ind w:left="0"/>
      </w:pPr>
    </w:p>
    <w:p w:rsidR="00AE5F70" w:rsidRDefault="00AE5F70" w:rsidP="00AE5F70">
      <w:r>
        <w:t>Соревнования:</w:t>
      </w:r>
    </w:p>
    <w:p w:rsidR="00AE5F70" w:rsidRDefault="00AE5F70" w:rsidP="00AE5F70">
      <w:pPr>
        <w:pStyle w:val="a3"/>
        <w:numPr>
          <w:ilvl w:val="0"/>
          <w:numId w:val="4"/>
        </w:numPr>
        <w:ind w:left="0" w:firstLine="0"/>
      </w:pPr>
      <w:proofErr w:type="spellStart"/>
      <w:r>
        <w:t>Сычикова</w:t>
      </w:r>
      <w:proofErr w:type="spellEnd"/>
      <w:r>
        <w:t xml:space="preserve"> Галина Анатольевна</w:t>
      </w:r>
    </w:p>
    <w:p w:rsidR="00AE5F70" w:rsidRDefault="00AE5F70" w:rsidP="00AE5F70">
      <w:pPr>
        <w:pStyle w:val="a3"/>
        <w:numPr>
          <w:ilvl w:val="0"/>
          <w:numId w:val="4"/>
        </w:numPr>
        <w:ind w:left="0" w:firstLine="0"/>
      </w:pPr>
      <w:proofErr w:type="spellStart"/>
      <w:r>
        <w:t>Шафигулина</w:t>
      </w:r>
      <w:proofErr w:type="spellEnd"/>
      <w:r>
        <w:t xml:space="preserve"> Ирина Леопольдовна </w:t>
      </w:r>
    </w:p>
    <w:p w:rsidR="00AE5F70" w:rsidRPr="00314DBC" w:rsidRDefault="00AE5F70" w:rsidP="00AE5F70">
      <w:pPr>
        <w:pStyle w:val="a3"/>
        <w:numPr>
          <w:ilvl w:val="0"/>
          <w:numId w:val="4"/>
        </w:numPr>
        <w:ind w:left="0" w:firstLine="0"/>
      </w:pPr>
      <w:proofErr w:type="spellStart"/>
      <w:r>
        <w:t>Ржанников</w:t>
      </w:r>
      <w:proofErr w:type="spellEnd"/>
      <w:r>
        <w:t xml:space="preserve"> Александр Владимирович</w:t>
      </w:r>
    </w:p>
    <w:p w:rsidR="00AE5F70" w:rsidRPr="00314DBC" w:rsidRDefault="00AE5F70" w:rsidP="00AE5F70"/>
    <w:p w:rsidR="00AE5F70" w:rsidRPr="00314DBC" w:rsidRDefault="00AE5F70" w:rsidP="00AE5F70"/>
    <w:p w:rsidR="00AE5F70" w:rsidRPr="00314DBC" w:rsidRDefault="00AE5F70" w:rsidP="00AE5F70">
      <w:r w:rsidRPr="00314DBC">
        <w:rPr>
          <w:b/>
        </w:rPr>
        <w:t>Примечание:</w:t>
      </w:r>
      <w:r w:rsidRPr="00314DBC">
        <w:t xml:space="preserve"> </w:t>
      </w:r>
    </w:p>
    <w:p w:rsidR="00AE5F70" w:rsidRPr="00314DBC" w:rsidRDefault="00AE5F70" w:rsidP="00AE5F70">
      <w:r w:rsidRPr="00314DBC">
        <w:t>*Оргкомитет оставляет за собой право изменять и добавлять членов жюри по конкурсным мероприятиям.</w:t>
      </w:r>
    </w:p>
    <w:p w:rsidR="00AE5F70" w:rsidRPr="00314DBC" w:rsidRDefault="00AE5F70" w:rsidP="00AE5F70">
      <w:pPr>
        <w:tabs>
          <w:tab w:val="left" w:pos="1110"/>
        </w:tabs>
      </w:pPr>
    </w:p>
    <w:p w:rsidR="00AE5F70" w:rsidRPr="00314DBC" w:rsidRDefault="00AE5F70" w:rsidP="00AE5F70"/>
    <w:p w:rsidR="00AE5F70" w:rsidRPr="00314DBC" w:rsidRDefault="00AE5F70" w:rsidP="00AE5F70"/>
    <w:p w:rsidR="00AE5F70" w:rsidRDefault="00AE5F70" w:rsidP="00AE5F70"/>
    <w:p w:rsidR="00AE5F70" w:rsidRPr="000306BE" w:rsidRDefault="00AE5F70" w:rsidP="00AE5F70">
      <w:pPr>
        <w:rPr>
          <w:sz w:val="18"/>
          <w:szCs w:val="18"/>
        </w:rPr>
      </w:pPr>
    </w:p>
    <w:p w:rsidR="00AC34FA" w:rsidRDefault="00AC34FA">
      <w:bookmarkStart w:id="0" w:name="_GoBack"/>
      <w:bookmarkEnd w:id="0"/>
    </w:p>
    <w:sectPr w:rsidR="00AC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413"/>
    <w:multiLevelType w:val="hybridMultilevel"/>
    <w:tmpl w:val="E226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C790A"/>
    <w:multiLevelType w:val="hybridMultilevel"/>
    <w:tmpl w:val="013C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963C4"/>
    <w:multiLevelType w:val="hybridMultilevel"/>
    <w:tmpl w:val="C336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D4816"/>
    <w:multiLevelType w:val="hybridMultilevel"/>
    <w:tmpl w:val="D71E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70"/>
    <w:rsid w:val="00AC34FA"/>
    <w:rsid w:val="00A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F70"/>
    <w:pPr>
      <w:ind w:left="720"/>
      <w:contextualSpacing/>
    </w:pPr>
  </w:style>
  <w:style w:type="paragraph" w:customStyle="1" w:styleId="Style2">
    <w:name w:val="Style2"/>
    <w:basedOn w:val="a"/>
    <w:rsid w:val="00AE5F70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22">
    <w:name w:val="Font Style22"/>
    <w:rsid w:val="00AE5F7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F70"/>
    <w:pPr>
      <w:ind w:left="720"/>
      <w:contextualSpacing/>
    </w:pPr>
  </w:style>
  <w:style w:type="paragraph" w:customStyle="1" w:styleId="Style2">
    <w:name w:val="Style2"/>
    <w:basedOn w:val="a"/>
    <w:rsid w:val="00AE5F70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22">
    <w:name w:val="Font Style22"/>
    <w:rsid w:val="00AE5F7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2021-12-06T09:08:00Z</dcterms:created>
  <dcterms:modified xsi:type="dcterms:W3CDTF">2021-12-06T09:08:00Z</dcterms:modified>
</cp:coreProperties>
</file>